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A0" w:rsidRDefault="00325CA0" w:rsidP="00325CA0">
      <w:pPr>
        <w:spacing w:line="360" w:lineRule="auto"/>
        <w:rPr>
          <w:b/>
          <w:bCs/>
          <w:noProof/>
          <w:lang w:val="hr-HR"/>
        </w:rPr>
      </w:pPr>
    </w:p>
    <w:p w:rsidR="00325CA0" w:rsidRPr="00D00D4E" w:rsidRDefault="0097154B" w:rsidP="00325CA0">
      <w:pPr>
        <w:spacing w:line="360" w:lineRule="auto"/>
        <w:rPr>
          <w:rFonts w:ascii="Comic Sans MS" w:hAnsi="Comic Sans MS"/>
          <w:b/>
          <w:bCs/>
          <w:noProof/>
          <w:lang w:val="hr-HR"/>
        </w:rPr>
      </w:pPr>
      <w:r>
        <w:rPr>
          <w:rFonts w:ascii="Comic Sans MS" w:hAnsi="Comic Sans MS"/>
          <w:b/>
          <w:bCs/>
          <w:noProof/>
          <w:lang w:val="hr-HR"/>
        </w:rPr>
        <w:t>Plan i program rada</w:t>
      </w:r>
      <w:r w:rsidR="00325CA0" w:rsidRPr="00D00D4E">
        <w:rPr>
          <w:rFonts w:ascii="Comic Sans MS" w:hAnsi="Comic Sans MS"/>
          <w:b/>
          <w:bCs/>
          <w:noProof/>
          <w:lang w:val="hr-HR"/>
        </w:rPr>
        <w:t>:</w:t>
      </w:r>
    </w:p>
    <w:p w:rsidR="00325CA0" w:rsidRPr="00D00D4E" w:rsidRDefault="00325CA0" w:rsidP="00325CA0">
      <w:pPr>
        <w:rPr>
          <w:rFonts w:ascii="Comic Sans MS" w:hAnsi="Comic Sans MS"/>
          <w:noProof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1800"/>
        <w:gridCol w:w="1260"/>
        <w:gridCol w:w="1800"/>
        <w:gridCol w:w="2700"/>
      </w:tblGrid>
      <w:tr w:rsidR="00325CA0" w:rsidRPr="00D00D4E" w:rsidTr="00333DE1">
        <w:tc>
          <w:tcPr>
            <w:tcW w:w="828" w:type="dxa"/>
            <w:shd w:val="clear" w:color="auto" w:fill="C0C0C0"/>
          </w:tcPr>
          <w:p w:rsidR="00325CA0" w:rsidRPr="0097154B" w:rsidRDefault="00325CA0" w:rsidP="00333DE1">
            <w:pPr>
              <w:rPr>
                <w:rFonts w:ascii="Comic Sans MS" w:hAnsi="Comic Sans MS"/>
                <w:b/>
                <w:bCs/>
                <w:noProof/>
                <w:sz w:val="16"/>
                <w:szCs w:val="16"/>
                <w:lang w:val="hr-HR"/>
              </w:rPr>
            </w:pPr>
            <w:r w:rsidRPr="0097154B">
              <w:rPr>
                <w:rFonts w:ascii="Comic Sans MS" w:hAnsi="Comic Sans MS"/>
                <w:b/>
                <w:bCs/>
                <w:noProof/>
                <w:sz w:val="16"/>
                <w:szCs w:val="16"/>
                <w:lang w:val="hr-HR"/>
              </w:rPr>
              <w:t>vrijeme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97154B">
              <w:rPr>
                <w:rFonts w:ascii="Comic Sans MS" w:hAnsi="Comic Sans MS"/>
                <w:b/>
                <w:bCs/>
                <w:noProof/>
                <w:sz w:val="16"/>
                <w:szCs w:val="16"/>
                <w:lang w:val="hr-HR"/>
              </w:rPr>
              <w:t>realiza-cije</w:t>
            </w:r>
          </w:p>
        </w:tc>
        <w:tc>
          <w:tcPr>
            <w:tcW w:w="5580" w:type="dxa"/>
            <w:shd w:val="clear" w:color="auto" w:fill="C0C0C0"/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  <w:t>sadržaj (vrsta i sadržaj aktivnosti)</w:t>
            </w:r>
          </w:p>
        </w:tc>
        <w:tc>
          <w:tcPr>
            <w:tcW w:w="1800" w:type="dxa"/>
            <w:shd w:val="clear" w:color="auto" w:fill="C0C0C0"/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lang w:val="hr-HR"/>
              </w:rPr>
              <w:t>metode i oblici rada</w:t>
            </w:r>
          </w:p>
        </w:tc>
        <w:tc>
          <w:tcPr>
            <w:tcW w:w="1260" w:type="dxa"/>
            <w:shd w:val="clear" w:color="auto" w:fill="C0C0C0"/>
          </w:tcPr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lang w:val="hr-HR"/>
              </w:rPr>
              <w:t>mjesto izvođenja</w:t>
            </w:r>
          </w:p>
        </w:tc>
        <w:tc>
          <w:tcPr>
            <w:tcW w:w="1800" w:type="dxa"/>
            <w:shd w:val="clear" w:color="auto" w:fill="C0C0C0"/>
          </w:tcPr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  <w:t>suradnici (u i izvan škole)</w:t>
            </w:r>
          </w:p>
        </w:tc>
        <w:tc>
          <w:tcPr>
            <w:tcW w:w="2700" w:type="dxa"/>
            <w:shd w:val="clear" w:color="auto" w:fill="C0C0C0"/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  <w:t>potrebna sredstva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  <w:t>i za što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lang w:val="hr-HR"/>
              </w:rPr>
              <w:t>(iznosi i namjena)</w:t>
            </w:r>
          </w:p>
        </w:tc>
      </w:tr>
      <w:tr w:rsidR="00325CA0" w:rsidRPr="00D00D4E" w:rsidTr="00333DE1">
        <w:trPr>
          <w:trHeight w:val="675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IX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Sastanak s voditeljima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sekcija učeničke zadruge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Dogovori o programu rada učeničke zadruge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Motiviranje učenika za članstvo u učeničkoj zadruzi.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325CA0" w:rsidRPr="00D00D4E" w:rsidTr="00333DE1">
        <w:trPr>
          <w:trHeight w:val="555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X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Godišnja skupština učeničke zadruge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Usvajanje godišnjeg programa učeničke zadruge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 xml:space="preserve">Početak priprema za  Božićni sajam 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 xml:space="preserve">- </w:t>
            </w: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-učenici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-vanjski suradnici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25CA0">
            <w:p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 xml:space="preserve">- Glina, platno, </w:t>
            </w:r>
          </w:p>
          <w:p w:rsidR="00325CA0" w:rsidRPr="00D00D4E" w:rsidRDefault="00325CA0" w:rsidP="00325CA0">
            <w:p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boje,</w:t>
            </w:r>
            <w:r w:rsid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 xml:space="preserve"> glazure,</w:t>
            </w: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 xml:space="preserve"> kistovi,</w:t>
            </w:r>
          </w:p>
          <w:p w:rsidR="00325CA0" w:rsidRDefault="00325CA0" w:rsidP="00325CA0">
            <w:p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alati</w:t>
            </w:r>
            <w:r w:rsid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, prijenosno računalo</w:t>
            </w:r>
          </w:p>
          <w:p w:rsidR="00D00D4E" w:rsidRPr="00D00D4E" w:rsidRDefault="00D00D4E" w:rsidP="00325CA0">
            <w:p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D00D4E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20</w:t>
            </w:r>
            <w:r w:rsidR="00325CA0"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.000,00 kn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25CA0">
            <w:p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- potrebe za godišnju skupštinu</w:t>
            </w:r>
          </w:p>
          <w:p w:rsidR="00325CA0" w:rsidRPr="00D00D4E" w:rsidRDefault="00325CA0" w:rsidP="00325CA0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25CA0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500,00 kn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325CA0" w:rsidRPr="00D00D4E" w:rsidTr="00333DE1">
        <w:trPr>
          <w:trHeight w:val="555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XI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 xml:space="preserve">Edukacija za članove školske zadruge putem radionica </w:t>
            </w: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Izrada prigodnih umjetničkih predmeta za Božić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 xml:space="preserve">- </w:t>
            </w: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izlaganje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lastRenderedPageBreak/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Bliža okolina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lastRenderedPageBreak/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 xml:space="preserve">-edukatori iz </w:t>
            </w:r>
            <w:r w:rsidRPr="00D00D4E">
              <w:rPr>
                <w:rFonts w:ascii="Comic Sans MS" w:hAnsi="Comic Sans MS"/>
                <w:bCs/>
                <w:noProof/>
                <w:lang w:val="hr-HR"/>
              </w:rPr>
              <w:lastRenderedPageBreak/>
              <w:t>poduzetništva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-učenici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-vanjski suradnici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lastRenderedPageBreak/>
              <w:t>.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- materijali za ambalažu i prigodno pakiranje proizoda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500,00 kn</w:t>
            </w:r>
          </w:p>
        </w:tc>
      </w:tr>
      <w:tr w:rsidR="00325CA0" w:rsidRPr="00D00D4E" w:rsidTr="00333DE1">
        <w:trPr>
          <w:trHeight w:val="555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XII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Organizacija Božićnog sajma u prostorima škole i uže lokalne zajednice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Prodaja prigodnih umjetničkih predmeta na Božićnom sajmu</w:t>
            </w: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 xml:space="preserve">- </w:t>
            </w: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Bliža okolina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učenici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-vanjski suradnici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.- materijali za uređenje štanda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500,00kn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325CA0" w:rsidRPr="00D00D4E" w:rsidTr="00333DE1">
        <w:trPr>
          <w:trHeight w:val="900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I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 xml:space="preserve">Uspjeh i rezultati učeničke zadruge u I. polugodištu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izlaganje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325CA0" w:rsidRPr="00D00D4E" w:rsidTr="00333DE1">
        <w:trPr>
          <w:trHeight w:val="1623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II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Početak pripreme za županijsku  smotru učeničkih zadruga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Izrada predmeta za županijsku smotru učeničkih zadruga</w:t>
            </w: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 xml:space="preserve">- </w:t>
            </w: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Bliža okolina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D00D4E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Glina,</w:t>
            </w:r>
            <w:r w:rsidR="00325CA0"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 xml:space="preserve"> 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boje,</w:t>
            </w:r>
            <w:r w:rsid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 xml:space="preserve"> glazure,</w:t>
            </w: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 xml:space="preserve"> kistovi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1 000,00 kn</w:t>
            </w:r>
          </w:p>
        </w:tc>
      </w:tr>
      <w:tr w:rsidR="00325CA0" w:rsidRPr="00D00D4E" w:rsidTr="00333DE1">
        <w:trPr>
          <w:trHeight w:val="930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III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Izrada predmeta za županijsku smotru učeničkih zadruga</w:t>
            </w: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 xml:space="preserve">- </w:t>
            </w: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- materijali za ambalažu i prigodno pakiranje proizoda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500,00 kn</w:t>
            </w:r>
          </w:p>
        </w:tc>
      </w:tr>
      <w:tr w:rsidR="00325CA0" w:rsidRPr="00D00D4E" w:rsidTr="00333DE1">
        <w:trPr>
          <w:trHeight w:val="1470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IV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 xml:space="preserve">Ekološke aktivnosti u školi </w:t>
            </w: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-Dan planeta Zemlje,Dan zaštite vode,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 xml:space="preserve">Svjetski dan zdravlje 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Izrada predmeta za županijsku smotru učeničkih zadruga</w:t>
            </w: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Bliža okolina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- materijali za uređenje štanda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200,00kn</w:t>
            </w:r>
          </w:p>
        </w:tc>
      </w:tr>
      <w:tr w:rsidR="00325CA0" w:rsidRPr="00D00D4E" w:rsidTr="00333DE1">
        <w:trPr>
          <w:trHeight w:val="1470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V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>Sudjelovanje na županijskoj smotri učeničkih zadruga</w:t>
            </w: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 xml:space="preserve">- </w:t>
            </w: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-izlaganje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-demonstracija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-skupni rad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22. lipanj, Sisak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D00D4E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D00D4E" w:rsidP="00D00D4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materijali za uređenje štanda</w:t>
            </w:r>
          </w:p>
          <w:p w:rsidR="00D00D4E" w:rsidRDefault="00D00D4E" w:rsidP="00D00D4E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D00D4E" w:rsidRPr="00D00D4E" w:rsidRDefault="00D00D4E" w:rsidP="00D00D4E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  <w:t>200,00 kn</w:t>
            </w:r>
          </w:p>
        </w:tc>
      </w:tr>
      <w:tr w:rsidR="00325CA0" w:rsidRPr="00D00D4E" w:rsidTr="00333DE1">
        <w:trPr>
          <w:trHeight w:val="1470"/>
        </w:trPr>
        <w:tc>
          <w:tcPr>
            <w:tcW w:w="828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</w:pPr>
            <w:r w:rsidRPr="00D00D4E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hr-HR"/>
              </w:rPr>
              <w:t>VI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snapToGrid w:val="0"/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noProof/>
                <w:sz w:val="22"/>
                <w:szCs w:val="22"/>
                <w:lang w:val="hr-HR"/>
              </w:rPr>
              <w:t xml:space="preserve">Uspjeh i rezultati učeničke zadruge u I. i II polugodištu 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 xml:space="preserve">- </w:t>
            </w: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Metoda razgovora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18"/>
                <w:szCs w:val="18"/>
                <w:lang w:val="hr-HR"/>
              </w:rPr>
              <w:t>- izlaganje</w:t>
            </w:r>
          </w:p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sz w:val="22"/>
                <w:szCs w:val="22"/>
                <w:lang w:val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-voditelji sekcija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-ravnatelj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-pedagoginja</w:t>
            </w:r>
          </w:p>
          <w:p w:rsidR="00325CA0" w:rsidRPr="00D00D4E" w:rsidRDefault="00325CA0" w:rsidP="00333DE1">
            <w:pPr>
              <w:rPr>
                <w:rFonts w:ascii="Comic Sans MS" w:hAnsi="Comic Sans MS"/>
                <w:b/>
                <w:bCs/>
                <w:noProof/>
                <w:lang w:val="hr-HR"/>
              </w:rPr>
            </w:pPr>
            <w:r w:rsidRPr="00D00D4E">
              <w:rPr>
                <w:rFonts w:ascii="Comic Sans MS" w:hAnsi="Comic Sans MS"/>
                <w:bCs/>
                <w:noProof/>
                <w:lang w:val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5CA0" w:rsidRPr="00D00D4E" w:rsidRDefault="00325CA0" w:rsidP="00333DE1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22"/>
                <w:lang w:val="hr-HR"/>
              </w:rPr>
            </w:pPr>
          </w:p>
        </w:tc>
      </w:tr>
    </w:tbl>
    <w:p w:rsidR="00001DE9" w:rsidRPr="00D00D4E" w:rsidRDefault="00001DE9">
      <w:pPr>
        <w:rPr>
          <w:rFonts w:ascii="Comic Sans MS" w:hAnsi="Comic Sans MS"/>
        </w:rPr>
      </w:pPr>
    </w:p>
    <w:p w:rsidR="00D00D4E" w:rsidRPr="00D00D4E" w:rsidRDefault="00D00D4E">
      <w:pPr>
        <w:rPr>
          <w:rFonts w:ascii="Comic Sans MS" w:hAnsi="Comic Sans MS"/>
        </w:rPr>
      </w:pPr>
    </w:p>
    <w:p w:rsidR="00D00D4E" w:rsidRPr="00D00D4E" w:rsidRDefault="00D00D4E">
      <w:pPr>
        <w:rPr>
          <w:rFonts w:ascii="Comic Sans MS" w:hAnsi="Comic Sans MS"/>
          <w:sz w:val="28"/>
          <w:szCs w:val="28"/>
        </w:rPr>
      </w:pPr>
      <w:proofErr w:type="spellStart"/>
      <w:r w:rsidRPr="00D00D4E">
        <w:rPr>
          <w:rFonts w:ascii="Comic Sans MS" w:hAnsi="Comic Sans MS"/>
          <w:sz w:val="28"/>
          <w:szCs w:val="28"/>
        </w:rPr>
        <w:t>Voditelji</w:t>
      </w:r>
      <w:proofErr w:type="spellEnd"/>
      <w:r w:rsidRPr="00D00D4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00D4E">
        <w:rPr>
          <w:rFonts w:ascii="Comic Sans MS" w:hAnsi="Comic Sans MS"/>
          <w:sz w:val="28"/>
          <w:szCs w:val="28"/>
        </w:rPr>
        <w:t>sekcija</w:t>
      </w:r>
      <w:proofErr w:type="spellEnd"/>
      <w:r w:rsidRPr="00D00D4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00D4E">
        <w:rPr>
          <w:rFonts w:ascii="Comic Sans MS" w:hAnsi="Comic Sans MS"/>
          <w:sz w:val="28"/>
          <w:szCs w:val="28"/>
        </w:rPr>
        <w:t>su</w:t>
      </w:r>
      <w:proofErr w:type="spellEnd"/>
      <w:r w:rsidRPr="00D00D4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00D4E">
        <w:rPr>
          <w:rFonts w:ascii="Comic Sans MS" w:hAnsi="Comic Sans MS"/>
          <w:sz w:val="28"/>
          <w:szCs w:val="28"/>
        </w:rPr>
        <w:t>učitelji</w:t>
      </w:r>
      <w:proofErr w:type="spellEnd"/>
      <w:r w:rsidR="00A96AC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6AC0">
        <w:rPr>
          <w:rFonts w:ascii="Comic Sans MS" w:hAnsi="Comic Sans MS"/>
          <w:sz w:val="28"/>
          <w:szCs w:val="28"/>
        </w:rPr>
        <w:t>razredne</w:t>
      </w:r>
      <w:proofErr w:type="spellEnd"/>
      <w:r w:rsidR="00A96AC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6AC0">
        <w:rPr>
          <w:rFonts w:ascii="Comic Sans MS" w:hAnsi="Comic Sans MS"/>
          <w:sz w:val="28"/>
          <w:szCs w:val="28"/>
        </w:rPr>
        <w:t>i</w:t>
      </w:r>
      <w:proofErr w:type="spellEnd"/>
      <w:r w:rsidR="00A96AC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6AC0">
        <w:rPr>
          <w:rFonts w:ascii="Comic Sans MS" w:hAnsi="Comic Sans MS"/>
          <w:sz w:val="28"/>
          <w:szCs w:val="28"/>
        </w:rPr>
        <w:t>predmetne</w:t>
      </w:r>
      <w:proofErr w:type="spellEnd"/>
      <w:r w:rsidR="00A96AC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6AC0">
        <w:rPr>
          <w:rFonts w:ascii="Comic Sans MS" w:hAnsi="Comic Sans MS"/>
          <w:sz w:val="28"/>
          <w:szCs w:val="28"/>
        </w:rPr>
        <w:t>nastave</w:t>
      </w:r>
      <w:bookmarkStart w:id="0" w:name="_GoBack"/>
      <w:bookmarkEnd w:id="0"/>
      <w:proofErr w:type="spellEnd"/>
      <w:r w:rsidRPr="00D00D4E">
        <w:rPr>
          <w:rFonts w:ascii="Comic Sans MS" w:hAnsi="Comic Sans MS"/>
          <w:sz w:val="28"/>
          <w:szCs w:val="28"/>
        </w:rPr>
        <w:t>.</w:t>
      </w:r>
    </w:p>
    <w:sectPr w:rsidR="00D00D4E" w:rsidRPr="00D00D4E" w:rsidSect="00325CA0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62"/>
    <w:multiLevelType w:val="hybridMultilevel"/>
    <w:tmpl w:val="08D4257A"/>
    <w:lvl w:ilvl="0" w:tplc="0B60B51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BA8"/>
    <w:multiLevelType w:val="hybridMultilevel"/>
    <w:tmpl w:val="28EE986A"/>
    <w:lvl w:ilvl="0" w:tplc="03A6492A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F4D"/>
    <w:multiLevelType w:val="hybridMultilevel"/>
    <w:tmpl w:val="7A2EA852"/>
    <w:lvl w:ilvl="0" w:tplc="D9728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4B2E"/>
    <w:multiLevelType w:val="hybridMultilevel"/>
    <w:tmpl w:val="AB603756"/>
    <w:lvl w:ilvl="0" w:tplc="03F05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62C78"/>
    <w:multiLevelType w:val="hybridMultilevel"/>
    <w:tmpl w:val="6D82A788"/>
    <w:lvl w:ilvl="0" w:tplc="02F48D48">
      <w:start w:val="2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0"/>
    <w:rsid w:val="00001DE9"/>
    <w:rsid w:val="00325CA0"/>
    <w:rsid w:val="007F41C8"/>
    <w:rsid w:val="008D4F18"/>
    <w:rsid w:val="0097154B"/>
    <w:rsid w:val="00A96AC0"/>
    <w:rsid w:val="00D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4F18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Monotype Corsiva" w:eastAsiaTheme="majorEastAsia" w:hAnsi="Monotype Corsiva" w:cstheme="majorBidi"/>
      <w:i/>
      <w:sz w:val="56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32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4F18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Monotype Corsiva" w:eastAsiaTheme="majorEastAsia" w:hAnsi="Monotype Corsiva" w:cstheme="majorBidi"/>
      <w:i/>
      <w:sz w:val="56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32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Sandacoa</dc:creator>
  <cp:lastModifiedBy>Sandacoa</cp:lastModifiedBy>
  <cp:revision>4</cp:revision>
  <dcterms:created xsi:type="dcterms:W3CDTF">2012-05-08T09:05:00Z</dcterms:created>
  <dcterms:modified xsi:type="dcterms:W3CDTF">2012-09-28T07:29:00Z</dcterms:modified>
</cp:coreProperties>
</file>